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5608B" w14:textId="77777777" w:rsidR="002C35AF" w:rsidRDefault="002C35AF" w:rsidP="002C35AF">
      <w:pPr>
        <w:spacing w:before="100" w:beforeAutospacing="1" w:after="100" w:afterAutospacing="1"/>
        <w:outlineLvl w:val="0"/>
        <w:rPr>
          <w:rFonts w:ascii="Century Gothic" w:hAnsi="Century Gothic"/>
          <w:b/>
          <w:color w:val="2D022B"/>
          <w:szCs w:val="22"/>
          <w:u w:val="single"/>
          <w:lang w:val="en-GB"/>
        </w:rPr>
      </w:pPr>
      <w:bookmarkStart w:id="0" w:name="_Hlk515879817"/>
      <w:bookmarkEnd w:id="0"/>
    </w:p>
    <w:p w14:paraId="71156F2A" w14:textId="77777777" w:rsidR="00493CF9" w:rsidRDefault="00493CF9" w:rsidP="002C35AF">
      <w:pPr>
        <w:spacing w:before="100" w:beforeAutospacing="1" w:after="100" w:afterAutospacing="1"/>
        <w:outlineLvl w:val="0"/>
        <w:rPr>
          <w:rFonts w:ascii="Century Gothic" w:hAnsi="Century Gothic"/>
          <w:b/>
          <w:color w:val="2D022B"/>
          <w:szCs w:val="22"/>
          <w:u w:val="single"/>
          <w:lang w:val="en-GB"/>
        </w:rPr>
      </w:pPr>
    </w:p>
    <w:p w14:paraId="5E5680B6" w14:textId="01D523ED" w:rsidR="002C35AF" w:rsidRPr="00525398" w:rsidRDefault="00493CF9" w:rsidP="002C35AF">
      <w:pPr>
        <w:spacing w:before="100" w:beforeAutospacing="1" w:after="100" w:afterAutospacing="1"/>
        <w:outlineLvl w:val="0"/>
        <w:rPr>
          <w:rFonts w:ascii="Century Gothic" w:hAnsi="Century Gothic"/>
          <w:b/>
          <w:szCs w:val="22"/>
          <w:u w:val="single"/>
          <w:lang w:val="en-GB"/>
        </w:rPr>
      </w:pPr>
      <w:r>
        <w:rPr>
          <w:rFonts w:ascii="Century Gothic" w:hAnsi="Century Gothic"/>
          <w:b/>
          <w:color w:val="2D022B"/>
          <w:szCs w:val="22"/>
          <w:u w:val="single"/>
          <w:lang w:val="en-GB"/>
        </w:rPr>
        <w:t xml:space="preserve">RESPONSE TO </w:t>
      </w:r>
      <w:r w:rsidR="002C35AF" w:rsidRPr="00525398">
        <w:rPr>
          <w:rFonts w:ascii="Century Gothic" w:hAnsi="Century Gothic"/>
          <w:b/>
          <w:color w:val="2D022B"/>
          <w:szCs w:val="22"/>
          <w:u w:val="single"/>
          <w:lang w:val="en-GB"/>
        </w:rPr>
        <w:t>CONSULTATION ON 20</w:t>
      </w:r>
      <w:r w:rsidR="006028BD">
        <w:rPr>
          <w:rFonts w:ascii="Century Gothic" w:hAnsi="Century Gothic"/>
          <w:b/>
          <w:color w:val="2D022B"/>
          <w:szCs w:val="22"/>
          <w:u w:val="single"/>
          <w:lang w:val="en-GB"/>
        </w:rPr>
        <w:t>20</w:t>
      </w:r>
      <w:r w:rsidR="002C35AF" w:rsidRPr="00525398">
        <w:rPr>
          <w:rFonts w:ascii="Century Gothic" w:hAnsi="Century Gothic"/>
          <w:b/>
          <w:color w:val="2D022B"/>
          <w:szCs w:val="22"/>
          <w:u w:val="single"/>
          <w:lang w:val="en-GB"/>
        </w:rPr>
        <w:t xml:space="preserve"> </w:t>
      </w:r>
      <w:r w:rsidR="002C35AF">
        <w:rPr>
          <w:rFonts w:ascii="Century Gothic" w:hAnsi="Century Gothic"/>
          <w:b/>
          <w:color w:val="2D022B"/>
          <w:szCs w:val="22"/>
          <w:u w:val="single"/>
          <w:lang w:val="en-GB"/>
        </w:rPr>
        <w:t xml:space="preserve">BBFAW </w:t>
      </w:r>
      <w:r w:rsidR="002C35AF" w:rsidRPr="00525398">
        <w:rPr>
          <w:rFonts w:ascii="Century Gothic" w:hAnsi="Century Gothic"/>
          <w:b/>
          <w:color w:val="2D022B"/>
          <w:szCs w:val="22"/>
          <w:u w:val="single"/>
          <w:lang w:val="en-GB"/>
        </w:rPr>
        <w:t xml:space="preserve">BENCHMARK </w:t>
      </w:r>
    </w:p>
    <w:p w14:paraId="3794BA08" w14:textId="0A56FE41" w:rsidR="00CA3117" w:rsidRDefault="00493CF9" w:rsidP="002C35AF">
      <w:pPr>
        <w:spacing w:before="100" w:beforeAutospacing="1" w:after="100" w:afterAutospacing="1"/>
        <w:rPr>
          <w:rFonts w:ascii="Century Gothic" w:hAnsi="Century Gothic"/>
          <w:sz w:val="20"/>
          <w:szCs w:val="22"/>
          <w:lang w:val="en-GB"/>
        </w:rPr>
      </w:pPr>
      <w:r>
        <w:rPr>
          <w:rFonts w:ascii="Century Gothic" w:hAnsi="Century Gothic"/>
          <w:sz w:val="20"/>
          <w:szCs w:val="22"/>
          <w:lang w:val="en-GB"/>
        </w:rPr>
        <w:t>JUNE</w:t>
      </w:r>
      <w:r w:rsidR="006028BD">
        <w:rPr>
          <w:rFonts w:ascii="Century Gothic" w:hAnsi="Century Gothic"/>
          <w:sz w:val="20"/>
          <w:szCs w:val="22"/>
          <w:lang w:val="en-GB"/>
        </w:rPr>
        <w:t>/JULY</w:t>
      </w:r>
      <w:r>
        <w:rPr>
          <w:rFonts w:ascii="Century Gothic" w:hAnsi="Century Gothic"/>
          <w:sz w:val="20"/>
          <w:szCs w:val="22"/>
          <w:lang w:val="en-GB"/>
        </w:rPr>
        <w:t xml:space="preserve"> </w:t>
      </w:r>
      <w:r w:rsidR="002C35AF" w:rsidRPr="00525398">
        <w:rPr>
          <w:rFonts w:ascii="Century Gothic" w:hAnsi="Century Gothic"/>
          <w:sz w:val="20"/>
          <w:szCs w:val="22"/>
          <w:lang w:val="en-GB"/>
        </w:rPr>
        <w:t>20</w:t>
      </w:r>
      <w:r w:rsidR="006028BD">
        <w:rPr>
          <w:rFonts w:ascii="Century Gothic" w:hAnsi="Century Gothic"/>
          <w:sz w:val="20"/>
          <w:szCs w:val="22"/>
          <w:lang w:val="en-GB"/>
        </w:rPr>
        <w:t>20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59"/>
        <w:gridCol w:w="7608"/>
      </w:tblGrid>
      <w:tr w:rsidR="006E5114" w14:paraId="57B7C9F2" w14:textId="77777777" w:rsidTr="00D46CC9">
        <w:trPr>
          <w:trHeight w:val="500"/>
        </w:trPr>
        <w:tc>
          <w:tcPr>
            <w:tcW w:w="0" w:type="auto"/>
          </w:tcPr>
          <w:p w14:paraId="5FB19EAB" w14:textId="77777777" w:rsidR="006E5114" w:rsidRPr="002C35AF" w:rsidRDefault="006E5114" w:rsidP="0037093F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>Name</w:t>
            </w:r>
          </w:p>
        </w:tc>
        <w:tc>
          <w:tcPr>
            <w:tcW w:w="7608" w:type="dxa"/>
          </w:tcPr>
          <w:p w14:paraId="3C20F730" w14:textId="77777777" w:rsidR="006E5114" w:rsidRPr="002C35AF" w:rsidRDefault="006E5114" w:rsidP="0037093F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6E5114" w14:paraId="01CBECED" w14:textId="77777777" w:rsidTr="00D46CC9">
        <w:trPr>
          <w:trHeight w:val="500"/>
        </w:trPr>
        <w:tc>
          <w:tcPr>
            <w:tcW w:w="0" w:type="auto"/>
          </w:tcPr>
          <w:p w14:paraId="40CB3D21" w14:textId="77777777" w:rsidR="006E5114" w:rsidRPr="002C35AF" w:rsidRDefault="006E5114" w:rsidP="0037093F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>Role</w:t>
            </w:r>
          </w:p>
        </w:tc>
        <w:tc>
          <w:tcPr>
            <w:tcW w:w="7608" w:type="dxa"/>
          </w:tcPr>
          <w:p w14:paraId="4FF4EA43" w14:textId="77777777" w:rsidR="006E5114" w:rsidRPr="002C35AF" w:rsidRDefault="006E5114" w:rsidP="0037093F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6E5114" w14:paraId="33BAF3BE" w14:textId="77777777" w:rsidTr="00D46CC9">
        <w:trPr>
          <w:trHeight w:val="500"/>
        </w:trPr>
        <w:tc>
          <w:tcPr>
            <w:tcW w:w="0" w:type="auto"/>
          </w:tcPr>
          <w:p w14:paraId="074CF8BF" w14:textId="77777777" w:rsidR="006E5114" w:rsidRPr="002C35AF" w:rsidRDefault="006E5114" w:rsidP="0037093F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>Org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anisation</w:t>
            </w:r>
          </w:p>
        </w:tc>
        <w:tc>
          <w:tcPr>
            <w:tcW w:w="7608" w:type="dxa"/>
          </w:tcPr>
          <w:p w14:paraId="2EEF7728" w14:textId="77777777" w:rsidR="006E5114" w:rsidRPr="002C35AF" w:rsidRDefault="006E5114" w:rsidP="0037093F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6E5114" w14:paraId="26ACC1A5" w14:textId="77777777" w:rsidTr="00D46CC9">
        <w:tc>
          <w:tcPr>
            <w:tcW w:w="0" w:type="auto"/>
          </w:tcPr>
          <w:p w14:paraId="26258FC9" w14:textId="77777777" w:rsidR="006E5114" w:rsidRPr="002C35AF" w:rsidRDefault="006E5114" w:rsidP="0037093F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 xml:space="preserve">E-mail </w:t>
            </w:r>
          </w:p>
          <w:p w14:paraId="0A09E65B" w14:textId="77777777" w:rsidR="006E5114" w:rsidRPr="002C35AF" w:rsidRDefault="006E5114" w:rsidP="0037093F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608" w:type="dxa"/>
          </w:tcPr>
          <w:p w14:paraId="38D6E21A" w14:textId="77777777" w:rsidR="006E5114" w:rsidRPr="002C35AF" w:rsidRDefault="006E5114" w:rsidP="0037093F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14:paraId="4C8DAFF5" w14:textId="2C8FDC8D" w:rsidR="00E35739" w:rsidRDefault="00E35739" w:rsidP="006E5114">
      <w:pPr>
        <w:rPr>
          <w:rFonts w:ascii="Century Gothic" w:hAnsi="Century Gothic"/>
          <w:color w:val="000000"/>
          <w:sz w:val="20"/>
          <w:szCs w:val="18"/>
          <w:lang w:val="en-US"/>
        </w:rPr>
      </w:pPr>
    </w:p>
    <w:p w14:paraId="260CD60E" w14:textId="77777777" w:rsidR="003B1CB4" w:rsidRDefault="003B1CB4" w:rsidP="006E5114">
      <w:pPr>
        <w:rPr>
          <w:rFonts w:ascii="Century Gothic" w:hAnsi="Century Gothic"/>
          <w:color w:val="000000"/>
          <w:sz w:val="20"/>
          <w:szCs w:val="18"/>
          <w:lang w:val="en-US"/>
        </w:rPr>
      </w:pPr>
    </w:p>
    <w:p w14:paraId="0A59A807" w14:textId="77777777" w:rsidR="003B1CB4" w:rsidRDefault="003B1CB4" w:rsidP="006E5114">
      <w:pPr>
        <w:rPr>
          <w:rFonts w:ascii="Century Gothic" w:hAnsi="Century Gothic"/>
          <w:color w:val="000000"/>
          <w:sz w:val="20"/>
          <w:szCs w:val="18"/>
          <w:lang w:val="en-US"/>
        </w:rPr>
      </w:pPr>
    </w:p>
    <w:p w14:paraId="1CC9751C" w14:textId="628E5B83" w:rsidR="006E5114" w:rsidRPr="006E5114" w:rsidRDefault="006E5114" w:rsidP="006E5114">
      <w:pPr>
        <w:rPr>
          <w:rFonts w:ascii="Century Gothic" w:hAnsi="Century Gothic"/>
          <w:sz w:val="28"/>
          <w:lang w:val="en-US"/>
        </w:rPr>
      </w:pPr>
      <w:r w:rsidRPr="006E5114">
        <w:rPr>
          <w:rFonts w:ascii="Century Gothic" w:hAnsi="Century Gothic"/>
          <w:color w:val="000000"/>
          <w:sz w:val="20"/>
          <w:szCs w:val="18"/>
          <w:lang w:val="en-US"/>
        </w:rPr>
        <w:t>Please Note: It is not necessary to respond to all questions</w:t>
      </w:r>
      <w:r w:rsidR="00493CF9">
        <w:rPr>
          <w:rFonts w:ascii="Century Gothic" w:hAnsi="Century Gothic"/>
          <w:color w:val="000000"/>
          <w:sz w:val="20"/>
          <w:szCs w:val="18"/>
          <w:lang w:val="en-US"/>
        </w:rPr>
        <w:t>; select</w:t>
      </w:r>
      <w:r w:rsidR="00E35739">
        <w:rPr>
          <w:rFonts w:ascii="Century Gothic" w:hAnsi="Century Gothic"/>
          <w:color w:val="000000"/>
          <w:sz w:val="20"/>
          <w:szCs w:val="18"/>
          <w:lang w:val="en-US"/>
        </w:rPr>
        <w:t xml:space="preserve"> those that are relevant.</w:t>
      </w:r>
    </w:p>
    <w:p w14:paraId="779E7D6C" w14:textId="77777777" w:rsidR="002C35AF" w:rsidRPr="006E5114" w:rsidRDefault="002C35AF" w:rsidP="00CA3117">
      <w:pPr>
        <w:rPr>
          <w:lang w:val="en-US"/>
        </w:rPr>
      </w:pPr>
    </w:p>
    <w:p w14:paraId="163E98AA" w14:textId="77777777" w:rsidR="002C35AF" w:rsidRDefault="002C35AF" w:rsidP="00CA3117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"/>
        <w:gridCol w:w="8562"/>
      </w:tblGrid>
      <w:tr w:rsidR="00CA3117" w14:paraId="773F7A53" w14:textId="77777777" w:rsidTr="00CA3117">
        <w:tc>
          <w:tcPr>
            <w:tcW w:w="0" w:type="auto"/>
          </w:tcPr>
          <w:p w14:paraId="7A73721E" w14:textId="77777777" w:rsidR="00CA3117" w:rsidRPr="002C35AF" w:rsidRDefault="00CA3117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>1.</w:t>
            </w:r>
          </w:p>
        </w:tc>
        <w:tc>
          <w:tcPr>
            <w:tcW w:w="0" w:type="auto"/>
          </w:tcPr>
          <w:p w14:paraId="39EDEA3A" w14:textId="3990049E" w:rsidR="00493CF9" w:rsidRPr="002C35AF" w:rsidRDefault="00CA3117" w:rsidP="00CA3117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>Do you agree with the changes to the companies to be included in the 20</w:t>
            </w:r>
            <w:r w:rsidR="006028BD">
              <w:rPr>
                <w:rFonts w:ascii="Century Gothic" w:hAnsi="Century Gothic"/>
                <w:sz w:val="20"/>
                <w:szCs w:val="20"/>
                <w:lang w:val="en-GB"/>
              </w:rPr>
              <w:t>20</w:t>
            </w: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 xml:space="preserve"> Benchmark? </w:t>
            </w:r>
          </w:p>
        </w:tc>
      </w:tr>
      <w:tr w:rsidR="00493CF9" w14:paraId="25B9A36F" w14:textId="77777777" w:rsidTr="00F00CAF">
        <w:tc>
          <w:tcPr>
            <w:tcW w:w="0" w:type="auto"/>
            <w:gridSpan w:val="2"/>
          </w:tcPr>
          <w:p w14:paraId="5944B863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3C62A015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2EA4119C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67444830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41925452" w14:textId="77777777" w:rsidR="00493CF9" w:rsidRPr="002C35AF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A3117" w14:paraId="720790BE" w14:textId="77777777" w:rsidTr="00CA3117">
        <w:tc>
          <w:tcPr>
            <w:tcW w:w="0" w:type="auto"/>
          </w:tcPr>
          <w:p w14:paraId="42E30BBE" w14:textId="2F76D7A9" w:rsidR="00CA3117" w:rsidRPr="002C35AF" w:rsidRDefault="005F2290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2</w:t>
            </w:r>
            <w:r w:rsidR="00CA3117" w:rsidRPr="002C35AF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</w:tcPr>
          <w:p w14:paraId="1B464667" w14:textId="77777777" w:rsidR="00CA3117" w:rsidRPr="002C35AF" w:rsidRDefault="00CA3117" w:rsidP="00CA3117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>Are there specific companies or regions that you think should be considered for future Benchmark iterations?</w:t>
            </w:r>
          </w:p>
        </w:tc>
      </w:tr>
      <w:tr w:rsidR="00493CF9" w14:paraId="4119BE4D" w14:textId="77777777" w:rsidTr="00525DD9">
        <w:tc>
          <w:tcPr>
            <w:tcW w:w="0" w:type="auto"/>
            <w:gridSpan w:val="2"/>
          </w:tcPr>
          <w:p w14:paraId="2748B320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2B0C8DE5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1BAC57AB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3DAC0DEB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0C9EBF33" w14:textId="77777777" w:rsidR="00493CF9" w:rsidRPr="002C35AF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A3117" w14:paraId="74B7738A" w14:textId="77777777" w:rsidTr="00CA3117">
        <w:tc>
          <w:tcPr>
            <w:tcW w:w="0" w:type="auto"/>
          </w:tcPr>
          <w:p w14:paraId="13A66159" w14:textId="0B5E8679" w:rsidR="00CA3117" w:rsidRPr="002C35AF" w:rsidRDefault="005F2290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3</w:t>
            </w:r>
            <w:r w:rsidR="00CA3117" w:rsidRPr="002C35AF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</w:tcPr>
          <w:p w14:paraId="70F150D8" w14:textId="77CF7EAE" w:rsidR="00CA3117" w:rsidRPr="002C35AF" w:rsidRDefault="00CA3117" w:rsidP="00CA3117">
            <w:pPr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C35AF">
              <w:rPr>
                <w:rFonts w:ascii="Century Gothic" w:hAnsi="Century Gothic"/>
                <w:sz w:val="20"/>
                <w:szCs w:val="20"/>
                <w:lang w:val="en-US"/>
              </w:rPr>
              <w:t>Do you agree with the proposal to adjust the weighting of the performance impact questions in 20</w:t>
            </w:r>
            <w:r w:rsidR="006028BD">
              <w:rPr>
                <w:rFonts w:ascii="Century Gothic" w:hAnsi="Century Gothic"/>
                <w:sz w:val="20"/>
                <w:szCs w:val="20"/>
                <w:lang w:val="en-US"/>
              </w:rPr>
              <w:t>20</w:t>
            </w:r>
            <w:r w:rsidRPr="002C35AF">
              <w:rPr>
                <w:rFonts w:ascii="Century Gothic" w:hAnsi="Century Gothic"/>
                <w:sz w:val="20"/>
                <w:szCs w:val="20"/>
                <w:lang w:val="en-US"/>
              </w:rPr>
              <w:t>?</w:t>
            </w:r>
          </w:p>
        </w:tc>
      </w:tr>
      <w:tr w:rsidR="00493CF9" w14:paraId="4184806C" w14:textId="77777777" w:rsidTr="00F36EB6">
        <w:tc>
          <w:tcPr>
            <w:tcW w:w="0" w:type="auto"/>
            <w:gridSpan w:val="2"/>
          </w:tcPr>
          <w:p w14:paraId="3CD865C0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54C450E3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0A600203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2039F5FF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6A9F075C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71EA3873" w14:textId="77777777" w:rsidR="00493CF9" w:rsidRPr="002C35AF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A3117" w14:paraId="6D00465C" w14:textId="77777777" w:rsidTr="00CA3117">
        <w:tc>
          <w:tcPr>
            <w:tcW w:w="0" w:type="auto"/>
          </w:tcPr>
          <w:p w14:paraId="133F97C3" w14:textId="3BAEECFE" w:rsidR="00CA3117" w:rsidRPr="002C35AF" w:rsidRDefault="005F2290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4</w:t>
            </w:r>
            <w:r w:rsidR="00CA3117" w:rsidRPr="002C35AF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</w:tcPr>
          <w:p w14:paraId="09ADD63B" w14:textId="12613BB5" w:rsidR="00CA3117" w:rsidRPr="002C35AF" w:rsidRDefault="00CA3117" w:rsidP="00CA3117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>Do you have any specific comments you would like to share on how the criteria</w:t>
            </w:r>
            <w:r w:rsidR="006028BD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are</w:t>
            </w: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 xml:space="preserve"> weighted in the Benchmark?</w:t>
            </w:r>
          </w:p>
        </w:tc>
      </w:tr>
      <w:tr w:rsidR="00493CF9" w14:paraId="3579B88A" w14:textId="77777777" w:rsidTr="009C47DF">
        <w:tc>
          <w:tcPr>
            <w:tcW w:w="0" w:type="auto"/>
            <w:gridSpan w:val="2"/>
          </w:tcPr>
          <w:p w14:paraId="3E9828B7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6E5EC088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440D0942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4328F986" w14:textId="006D72EE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01DEC911" w14:textId="77777777" w:rsidR="005F2290" w:rsidRDefault="005F2290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1CEFC588" w14:textId="77777777" w:rsidR="00493CF9" w:rsidRPr="002C35AF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9717A0" w:rsidRPr="006028BD" w14:paraId="74260591" w14:textId="77777777" w:rsidTr="0094405C">
        <w:tc>
          <w:tcPr>
            <w:tcW w:w="0" w:type="auto"/>
          </w:tcPr>
          <w:p w14:paraId="15932B6D" w14:textId="204133D0" w:rsidR="009717A0" w:rsidRPr="002C35AF" w:rsidRDefault="005F2290" w:rsidP="0094405C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bookmarkStart w:id="1" w:name="_Hlk43211882"/>
            <w:r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>5</w:t>
            </w:r>
            <w:r w:rsidR="009717A0" w:rsidRPr="002C35AF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</w:tcPr>
          <w:p w14:paraId="7981896C" w14:textId="208F86DD" w:rsidR="009717A0" w:rsidRDefault="009717A0" w:rsidP="005F2290">
            <w:pPr>
              <w:spacing w:before="100" w:beforeAutospacing="1"/>
              <w:jc w:val="both"/>
              <w:rPr>
                <w:rFonts w:ascii="Century Gothic" w:hAnsi="Century Gothic"/>
                <w:iCs/>
                <w:sz w:val="20"/>
                <w:szCs w:val="22"/>
                <w:lang w:val="en-GB"/>
              </w:rPr>
            </w:pPr>
            <w:r w:rsidRPr="009717A0">
              <w:rPr>
                <w:rFonts w:ascii="Century Gothic" w:hAnsi="Century Gothic"/>
                <w:iCs/>
                <w:sz w:val="20"/>
                <w:szCs w:val="22"/>
                <w:lang w:val="en-GB"/>
              </w:rPr>
              <w:t xml:space="preserve">Do you agree with the proposal to introduce </w:t>
            </w:r>
            <w:r w:rsidR="00EA6E08">
              <w:rPr>
                <w:rFonts w:ascii="Century Gothic" w:hAnsi="Century Gothic"/>
                <w:iCs/>
                <w:sz w:val="20"/>
                <w:szCs w:val="22"/>
                <w:lang w:val="en-GB"/>
              </w:rPr>
              <w:t>an</w:t>
            </w:r>
            <w:r w:rsidRPr="009717A0">
              <w:rPr>
                <w:rFonts w:ascii="Century Gothic" w:hAnsi="Century Gothic"/>
                <w:iCs/>
                <w:sz w:val="20"/>
                <w:szCs w:val="22"/>
                <w:lang w:val="en-GB"/>
              </w:rPr>
              <w:t xml:space="preserve"> Impact Rating</w:t>
            </w:r>
            <w:r w:rsidR="00EA6E08">
              <w:rPr>
                <w:rFonts w:ascii="Century Gothic" w:hAnsi="Century Gothic"/>
                <w:iCs/>
                <w:sz w:val="20"/>
                <w:szCs w:val="22"/>
                <w:lang w:val="en-GB"/>
              </w:rPr>
              <w:t xml:space="preserve"> for companies</w:t>
            </w:r>
            <w:r w:rsidRPr="009717A0">
              <w:rPr>
                <w:rFonts w:ascii="Century Gothic" w:hAnsi="Century Gothic"/>
                <w:iCs/>
                <w:sz w:val="20"/>
                <w:szCs w:val="22"/>
                <w:lang w:val="en-GB"/>
              </w:rPr>
              <w:t>?</w:t>
            </w:r>
          </w:p>
          <w:p w14:paraId="49F5C226" w14:textId="3EDB2E07" w:rsidR="005F2290" w:rsidRPr="009717A0" w:rsidRDefault="005F2290" w:rsidP="00627951">
            <w:pPr>
              <w:jc w:val="both"/>
              <w:rPr>
                <w:rFonts w:ascii="Century Gothic" w:hAnsi="Century Gothic"/>
                <w:iCs/>
                <w:sz w:val="20"/>
                <w:szCs w:val="22"/>
                <w:lang w:val="en-GB"/>
              </w:rPr>
            </w:pPr>
          </w:p>
        </w:tc>
      </w:tr>
      <w:tr w:rsidR="009717A0" w:rsidRPr="006028BD" w14:paraId="2F09CF91" w14:textId="77777777" w:rsidTr="006E5D8D">
        <w:tc>
          <w:tcPr>
            <w:tcW w:w="0" w:type="auto"/>
            <w:gridSpan w:val="2"/>
          </w:tcPr>
          <w:p w14:paraId="1764F5D8" w14:textId="77777777" w:rsidR="009717A0" w:rsidRDefault="009717A0" w:rsidP="0094405C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</w:p>
          <w:p w14:paraId="608B996F" w14:textId="77777777" w:rsidR="009717A0" w:rsidRDefault="009717A0" w:rsidP="0094405C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</w:p>
          <w:p w14:paraId="1AAE629D" w14:textId="1738290D" w:rsidR="009717A0" w:rsidRPr="006028BD" w:rsidRDefault="009717A0" w:rsidP="0094405C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</w:p>
        </w:tc>
      </w:tr>
      <w:tr w:rsidR="009717A0" w:rsidRPr="006028BD" w14:paraId="702F9793" w14:textId="77777777" w:rsidTr="0094405C">
        <w:tc>
          <w:tcPr>
            <w:tcW w:w="0" w:type="auto"/>
          </w:tcPr>
          <w:p w14:paraId="4E9F174E" w14:textId="05B89E8F" w:rsidR="009717A0" w:rsidRPr="002C35AF" w:rsidRDefault="00627951" w:rsidP="0094405C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6</w:t>
            </w:r>
            <w:r w:rsidR="009717A0" w:rsidRPr="002C35AF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</w:tcPr>
          <w:p w14:paraId="484DEAA5" w14:textId="42AEB02D" w:rsidR="00627951" w:rsidRPr="009717A0" w:rsidRDefault="009717A0" w:rsidP="00440B51">
            <w:pPr>
              <w:jc w:val="both"/>
              <w:rPr>
                <w:rFonts w:ascii="Century Gothic" w:hAnsi="Century Gothic"/>
                <w:iCs/>
                <w:sz w:val="20"/>
                <w:szCs w:val="22"/>
                <w:lang w:val="en-GB"/>
              </w:rPr>
            </w:pPr>
            <w:r w:rsidRPr="009717A0">
              <w:rPr>
                <w:rFonts w:ascii="Century Gothic" w:hAnsi="Century Gothic"/>
                <w:iCs/>
                <w:sz w:val="20"/>
                <w:szCs w:val="22"/>
                <w:lang w:val="en-GB"/>
              </w:rPr>
              <w:t xml:space="preserve">Do you agree with the proposal to publish </w:t>
            </w:r>
            <w:r w:rsidR="00E44FF3">
              <w:rPr>
                <w:rFonts w:ascii="Century Gothic" w:hAnsi="Century Gothic"/>
                <w:iCs/>
                <w:sz w:val="20"/>
                <w:szCs w:val="22"/>
                <w:lang w:val="en-GB"/>
              </w:rPr>
              <w:t>individual companies’</w:t>
            </w:r>
            <w:r w:rsidRPr="009717A0">
              <w:rPr>
                <w:rFonts w:ascii="Century Gothic" w:hAnsi="Century Gothic"/>
                <w:iCs/>
                <w:sz w:val="20"/>
                <w:szCs w:val="22"/>
                <w:lang w:val="en-GB"/>
              </w:rPr>
              <w:t xml:space="preserve"> Impact Rating</w:t>
            </w:r>
            <w:r w:rsidR="00E44FF3">
              <w:rPr>
                <w:rFonts w:ascii="Century Gothic" w:hAnsi="Century Gothic"/>
                <w:iCs/>
                <w:sz w:val="20"/>
                <w:szCs w:val="22"/>
                <w:lang w:val="en-GB"/>
              </w:rPr>
              <w:t>s</w:t>
            </w:r>
            <w:r w:rsidRPr="009717A0">
              <w:rPr>
                <w:rFonts w:ascii="Century Gothic" w:hAnsi="Century Gothic"/>
                <w:iCs/>
                <w:sz w:val="20"/>
                <w:szCs w:val="22"/>
                <w:lang w:val="en-GB"/>
              </w:rPr>
              <w:t xml:space="preserve"> in the BBFAW 2020 Report?</w:t>
            </w:r>
          </w:p>
        </w:tc>
      </w:tr>
      <w:tr w:rsidR="009717A0" w:rsidRPr="006028BD" w14:paraId="5724AD30" w14:textId="77777777" w:rsidTr="008A6CED">
        <w:tc>
          <w:tcPr>
            <w:tcW w:w="0" w:type="auto"/>
            <w:gridSpan w:val="2"/>
          </w:tcPr>
          <w:p w14:paraId="76478D12" w14:textId="77777777" w:rsidR="009717A0" w:rsidRDefault="009717A0" w:rsidP="0094405C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</w:p>
          <w:p w14:paraId="2719FA96" w14:textId="77777777" w:rsidR="009717A0" w:rsidRDefault="009717A0" w:rsidP="0094405C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</w:p>
          <w:p w14:paraId="0B97BC6F" w14:textId="31FBE200" w:rsidR="009717A0" w:rsidRPr="006028BD" w:rsidRDefault="009717A0" w:rsidP="0094405C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</w:p>
        </w:tc>
      </w:tr>
      <w:tr w:rsidR="009717A0" w:rsidRPr="006028BD" w14:paraId="1C10BA53" w14:textId="77777777" w:rsidTr="0094405C">
        <w:tc>
          <w:tcPr>
            <w:tcW w:w="0" w:type="auto"/>
          </w:tcPr>
          <w:p w14:paraId="6286C0FC" w14:textId="634B9828" w:rsidR="009717A0" w:rsidRPr="002C35AF" w:rsidRDefault="00627951" w:rsidP="0094405C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7.</w:t>
            </w:r>
          </w:p>
        </w:tc>
        <w:tc>
          <w:tcPr>
            <w:tcW w:w="0" w:type="auto"/>
          </w:tcPr>
          <w:p w14:paraId="66A67CDB" w14:textId="157A0F09" w:rsidR="009717A0" w:rsidRPr="009717A0" w:rsidRDefault="009717A0" w:rsidP="009717A0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2"/>
                <w:lang w:val="en-GB"/>
              </w:rPr>
            </w:pPr>
            <w:r w:rsidRPr="009717A0">
              <w:rPr>
                <w:rFonts w:ascii="Century Gothic" w:hAnsi="Century Gothic"/>
                <w:sz w:val="20"/>
                <w:szCs w:val="22"/>
                <w:lang w:val="en-GB"/>
              </w:rPr>
              <w:t xml:space="preserve">Do you agree with the proposal to </w:t>
            </w:r>
            <w:r w:rsidR="00440B51">
              <w:rPr>
                <w:rFonts w:ascii="Century Gothic" w:hAnsi="Century Gothic"/>
                <w:sz w:val="20"/>
                <w:szCs w:val="22"/>
                <w:lang w:val="en-GB"/>
              </w:rPr>
              <w:t>modify the rationale</w:t>
            </w:r>
            <w:r w:rsidRPr="009717A0">
              <w:rPr>
                <w:rFonts w:ascii="Century Gothic" w:hAnsi="Century Gothic"/>
                <w:sz w:val="20"/>
                <w:szCs w:val="22"/>
                <w:lang w:val="en-GB"/>
              </w:rPr>
              <w:t xml:space="preserve"> of Q4 and Q20 on close confinement?</w:t>
            </w:r>
          </w:p>
        </w:tc>
      </w:tr>
      <w:tr w:rsidR="009717A0" w:rsidRPr="006028BD" w14:paraId="637AB880" w14:textId="77777777" w:rsidTr="008E749A">
        <w:tc>
          <w:tcPr>
            <w:tcW w:w="0" w:type="auto"/>
            <w:gridSpan w:val="2"/>
          </w:tcPr>
          <w:p w14:paraId="764FBC44" w14:textId="77777777" w:rsidR="009717A0" w:rsidRDefault="009717A0" w:rsidP="0094405C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</w:p>
          <w:p w14:paraId="6670ECA6" w14:textId="77777777" w:rsidR="009717A0" w:rsidRDefault="009717A0" w:rsidP="0094405C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</w:p>
          <w:p w14:paraId="562EFBB2" w14:textId="6BF66440" w:rsidR="009717A0" w:rsidRPr="006028BD" w:rsidRDefault="009717A0" w:rsidP="0094405C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</w:p>
        </w:tc>
      </w:tr>
      <w:tr w:rsidR="00CA3117" w14:paraId="71A60B80" w14:textId="77777777" w:rsidTr="00CA3117">
        <w:tc>
          <w:tcPr>
            <w:tcW w:w="0" w:type="auto"/>
          </w:tcPr>
          <w:p w14:paraId="19A96093" w14:textId="6CE8E369" w:rsidR="00CA3117" w:rsidRPr="002C35AF" w:rsidRDefault="00627951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8</w:t>
            </w:r>
            <w:r w:rsidR="00CA3117" w:rsidRPr="002C35AF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</w:tcPr>
          <w:p w14:paraId="11EAA419" w14:textId="4F948187" w:rsidR="00CA3117" w:rsidRPr="009717A0" w:rsidRDefault="009717A0" w:rsidP="00CA3117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2"/>
                <w:lang w:val="en-GB"/>
              </w:rPr>
            </w:pPr>
            <w:r w:rsidRPr="009717A0">
              <w:rPr>
                <w:rFonts w:ascii="Century Gothic" w:hAnsi="Century Gothic"/>
                <w:sz w:val="20"/>
                <w:szCs w:val="22"/>
                <w:lang w:val="en-GB"/>
              </w:rPr>
              <w:t xml:space="preserve">Do you agree with the proposals to change the scope of </w:t>
            </w:r>
            <w:r w:rsidR="003B1CB4" w:rsidRPr="009717A0">
              <w:rPr>
                <w:rFonts w:ascii="Century Gothic" w:hAnsi="Century Gothic"/>
                <w:sz w:val="20"/>
                <w:szCs w:val="22"/>
                <w:lang w:val="en-GB"/>
              </w:rPr>
              <w:t xml:space="preserve">Q24 to exclude finfish </w:t>
            </w:r>
            <w:r w:rsidRPr="009717A0">
              <w:rPr>
                <w:rFonts w:ascii="Century Gothic" w:hAnsi="Century Gothic"/>
                <w:sz w:val="20"/>
                <w:szCs w:val="22"/>
                <w:lang w:val="en-GB"/>
              </w:rPr>
              <w:t xml:space="preserve">and </w:t>
            </w:r>
            <w:r w:rsidR="003B1CB4" w:rsidRPr="009717A0">
              <w:rPr>
                <w:rFonts w:ascii="Century Gothic" w:hAnsi="Century Gothic"/>
                <w:sz w:val="20"/>
                <w:szCs w:val="22"/>
                <w:lang w:val="en-GB"/>
              </w:rPr>
              <w:t>Q36 to include finfish</w:t>
            </w:r>
            <w:r w:rsidRPr="009717A0">
              <w:rPr>
                <w:rFonts w:ascii="Century Gothic" w:hAnsi="Century Gothic"/>
                <w:sz w:val="20"/>
                <w:szCs w:val="22"/>
                <w:lang w:val="en-GB"/>
              </w:rPr>
              <w:t>?</w:t>
            </w:r>
          </w:p>
        </w:tc>
      </w:tr>
      <w:tr w:rsidR="009717A0" w14:paraId="76416169" w14:textId="77777777" w:rsidTr="008232CA">
        <w:tc>
          <w:tcPr>
            <w:tcW w:w="0" w:type="auto"/>
            <w:gridSpan w:val="2"/>
          </w:tcPr>
          <w:p w14:paraId="020FB849" w14:textId="77777777" w:rsidR="009717A0" w:rsidRDefault="009717A0" w:rsidP="00CA3117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</w:p>
          <w:p w14:paraId="74C372F8" w14:textId="77777777" w:rsidR="009717A0" w:rsidRDefault="009717A0" w:rsidP="00CA3117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</w:p>
          <w:p w14:paraId="3CA3E2D2" w14:textId="301D72A2" w:rsidR="009717A0" w:rsidRPr="006028BD" w:rsidRDefault="009717A0" w:rsidP="00CA3117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</w:p>
        </w:tc>
      </w:tr>
      <w:bookmarkEnd w:id="1"/>
      <w:tr w:rsidR="009717A0" w:rsidRPr="006028BD" w14:paraId="34EF1ED8" w14:textId="77777777" w:rsidTr="0094405C">
        <w:tc>
          <w:tcPr>
            <w:tcW w:w="0" w:type="auto"/>
          </w:tcPr>
          <w:p w14:paraId="7A4FE2A6" w14:textId="0FCF0AA4" w:rsidR="009717A0" w:rsidRPr="002C35AF" w:rsidRDefault="00627951" w:rsidP="0094405C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9</w:t>
            </w:r>
            <w:r w:rsidR="009717A0" w:rsidRPr="002C35AF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</w:tcPr>
          <w:p w14:paraId="65B6E7FF" w14:textId="44CB066A" w:rsidR="009717A0" w:rsidRPr="006028BD" w:rsidRDefault="009717A0" w:rsidP="0094405C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  <w:r w:rsidRPr="00164318">
              <w:rPr>
                <w:rFonts w:ascii="Century Gothic" w:hAnsi="Century Gothic"/>
                <w:sz w:val="20"/>
                <w:szCs w:val="22"/>
                <w:lang w:val="en-GB"/>
              </w:rPr>
              <w:t xml:space="preserve">Do you agree with the proposal to </w:t>
            </w:r>
            <w:r>
              <w:rPr>
                <w:rFonts w:ascii="Century Gothic" w:hAnsi="Century Gothic"/>
                <w:sz w:val="20"/>
                <w:szCs w:val="22"/>
                <w:lang w:val="en-GB"/>
              </w:rPr>
              <w:t>modify the scoring of Q26 on welfare outcome measures?</w:t>
            </w:r>
          </w:p>
        </w:tc>
      </w:tr>
      <w:tr w:rsidR="00493CF9" w14:paraId="42026668" w14:textId="77777777" w:rsidTr="00652887">
        <w:tc>
          <w:tcPr>
            <w:tcW w:w="0" w:type="auto"/>
            <w:gridSpan w:val="2"/>
          </w:tcPr>
          <w:p w14:paraId="0A142517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41DF92EF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3914C1C7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6C5AB8CC" w14:textId="7C2EDD90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6F704B37" w14:textId="77777777" w:rsidR="00493CF9" w:rsidRPr="002C35AF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A3117" w14:paraId="7B04BCBD" w14:textId="77777777" w:rsidTr="00CA3117">
        <w:tc>
          <w:tcPr>
            <w:tcW w:w="0" w:type="auto"/>
          </w:tcPr>
          <w:p w14:paraId="24C8CF73" w14:textId="3CB5317F" w:rsidR="00CA3117" w:rsidRPr="002C35AF" w:rsidRDefault="009717A0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1</w:t>
            </w:r>
            <w:r w:rsidR="00627951">
              <w:rPr>
                <w:rFonts w:ascii="Century Gothic" w:hAnsi="Century Gothic"/>
                <w:sz w:val="20"/>
                <w:szCs w:val="20"/>
                <w:lang w:val="en-GB"/>
              </w:rPr>
              <w:t>0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</w:tcPr>
          <w:p w14:paraId="46CB2985" w14:textId="19A19FA4" w:rsidR="00CA3117" w:rsidRPr="009717A0" w:rsidRDefault="009717A0" w:rsidP="009717A0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Ar</w:t>
            </w:r>
            <w:r w:rsidRPr="009717A0">
              <w:rPr>
                <w:rFonts w:ascii="Century Gothic" w:hAnsi="Century Gothic"/>
                <w:sz w:val="20"/>
                <w:szCs w:val="22"/>
              </w:rPr>
              <w:t xml:space="preserve">e there any comments you would like to make regarding the additional clarifications provided on </w:t>
            </w:r>
            <w:r w:rsidRPr="009717A0">
              <w:rPr>
                <w:rFonts w:ascii="Century Gothic" w:hAnsi="Century Gothic"/>
                <w:sz w:val="20"/>
                <w:szCs w:val="22"/>
                <w:lang w:val="en-GB"/>
              </w:rPr>
              <w:t>Q5, 7, 9, 17, 20, 21, 22, 23, 24, 25, 26, 27, 36 and 37</w:t>
            </w:r>
            <w:r w:rsidRPr="009717A0">
              <w:rPr>
                <w:rFonts w:ascii="Century Gothic" w:hAnsi="Century Gothic"/>
                <w:sz w:val="20"/>
                <w:szCs w:val="22"/>
              </w:rPr>
              <w:t>?</w:t>
            </w:r>
          </w:p>
        </w:tc>
      </w:tr>
      <w:tr w:rsidR="00493CF9" w14:paraId="5170FA1C" w14:textId="77777777" w:rsidTr="00454606">
        <w:tc>
          <w:tcPr>
            <w:tcW w:w="0" w:type="auto"/>
            <w:gridSpan w:val="2"/>
          </w:tcPr>
          <w:p w14:paraId="7FC98E4D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726512AF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2A8AC760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290F74D5" w14:textId="6A705441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725D3107" w14:textId="77777777" w:rsidR="009717A0" w:rsidRDefault="009717A0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5101E9BE" w14:textId="77777777" w:rsidR="00493CF9" w:rsidRPr="002C35AF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A3117" w14:paraId="391F2113" w14:textId="77777777" w:rsidTr="00CA3117">
        <w:tc>
          <w:tcPr>
            <w:tcW w:w="0" w:type="auto"/>
          </w:tcPr>
          <w:p w14:paraId="7637E713" w14:textId="2EC30853" w:rsidR="00CA3117" w:rsidRPr="002C35AF" w:rsidRDefault="009717A0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1</w:t>
            </w:r>
            <w:r w:rsidR="00627951">
              <w:rPr>
                <w:rFonts w:ascii="Century Gothic" w:hAnsi="Century Gothic"/>
                <w:sz w:val="20"/>
                <w:szCs w:val="20"/>
                <w:lang w:val="en-GB"/>
              </w:rPr>
              <w:t>1</w:t>
            </w:r>
            <w:r w:rsidR="00CA3117" w:rsidRPr="002C35AF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</w:tcPr>
          <w:p w14:paraId="59A8BB1D" w14:textId="77777777" w:rsidR="00CA3117" w:rsidRPr="002C35AF" w:rsidRDefault="00CA3117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>Are there any other changes or amendments to the Benchmark assessment criteria you would like to propose?</w:t>
            </w:r>
          </w:p>
        </w:tc>
      </w:tr>
      <w:tr w:rsidR="00493CF9" w14:paraId="78D49A34" w14:textId="77777777" w:rsidTr="0083236E">
        <w:tc>
          <w:tcPr>
            <w:tcW w:w="0" w:type="auto"/>
            <w:gridSpan w:val="2"/>
          </w:tcPr>
          <w:p w14:paraId="7A44B210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386FF9B0" w14:textId="13525641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58C3C9FD" w14:textId="77777777" w:rsidR="00BA42DB" w:rsidRDefault="00BA42DB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3ACAA1BD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0AABB079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779DB924" w14:textId="77777777" w:rsidR="00493CF9" w:rsidRPr="002C35AF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A3117" w14:paraId="2D77E275" w14:textId="77777777" w:rsidTr="00CA3117">
        <w:tc>
          <w:tcPr>
            <w:tcW w:w="0" w:type="auto"/>
          </w:tcPr>
          <w:p w14:paraId="0F2CAE1C" w14:textId="5B622712" w:rsidR="00CA3117" w:rsidRPr="002C35AF" w:rsidRDefault="00CA3117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lastRenderedPageBreak/>
              <w:t>1</w:t>
            </w:r>
            <w:r w:rsidR="00627951">
              <w:rPr>
                <w:rFonts w:ascii="Century Gothic" w:hAnsi="Century Gothic"/>
                <w:sz w:val="20"/>
                <w:szCs w:val="20"/>
                <w:lang w:val="en-GB"/>
              </w:rPr>
              <w:t>2</w:t>
            </w: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</w:tcPr>
          <w:p w14:paraId="40202D55" w14:textId="77777777" w:rsidR="00CA3117" w:rsidRPr="002C35AF" w:rsidRDefault="00CA3117" w:rsidP="00CA3117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2C35AF">
              <w:rPr>
                <w:rFonts w:ascii="Century Gothic" w:hAnsi="Century Gothic"/>
                <w:sz w:val="20"/>
                <w:szCs w:val="20"/>
                <w:lang w:val="en-GB"/>
              </w:rPr>
              <w:t>Do you have any wider reflections on how the Benchmark might be developed over time?</w:t>
            </w:r>
          </w:p>
        </w:tc>
      </w:tr>
      <w:tr w:rsidR="00493CF9" w14:paraId="208E15F4" w14:textId="77777777" w:rsidTr="00134A52">
        <w:tc>
          <w:tcPr>
            <w:tcW w:w="0" w:type="auto"/>
            <w:gridSpan w:val="2"/>
          </w:tcPr>
          <w:p w14:paraId="6B376E67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489365B2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59B1364E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7E7D239A" w14:textId="77777777" w:rsidR="00493CF9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14:paraId="21CBBFE9" w14:textId="77777777" w:rsidR="00493CF9" w:rsidRPr="002C35AF" w:rsidRDefault="00493CF9" w:rsidP="00CA311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14:paraId="05ECEFFC" w14:textId="77777777" w:rsidR="00CA3117" w:rsidRDefault="00CA3117" w:rsidP="00CA3117">
      <w:pPr>
        <w:rPr>
          <w:lang w:val="en-GB"/>
        </w:rPr>
      </w:pPr>
    </w:p>
    <w:p w14:paraId="6DBF4ED1" w14:textId="77777777" w:rsidR="002C35AF" w:rsidRDefault="002C35AF" w:rsidP="00CA3117">
      <w:pPr>
        <w:rPr>
          <w:lang w:val="en-GB"/>
        </w:rPr>
      </w:pPr>
    </w:p>
    <w:p w14:paraId="5F3F9193" w14:textId="77777777" w:rsidR="00493CF9" w:rsidRDefault="00493CF9" w:rsidP="00CA3117">
      <w:pPr>
        <w:rPr>
          <w:lang w:val="en-GB"/>
        </w:rPr>
      </w:pPr>
    </w:p>
    <w:p w14:paraId="0ACA2A70" w14:textId="79DF5778" w:rsidR="002C35AF" w:rsidRPr="00CA3117" w:rsidRDefault="0062564B" w:rsidP="00CA3117">
      <w:pPr>
        <w:rPr>
          <w:lang w:val="en-GB"/>
        </w:rPr>
      </w:pPr>
      <w:r>
        <w:rPr>
          <w:rFonts w:ascii="Century Gothic" w:hAnsi="Century Gothic"/>
          <w:sz w:val="20"/>
          <w:szCs w:val="22"/>
          <w:lang w:val="en-GB"/>
        </w:rPr>
        <w:t>Thank you for taking the time to respond. P</w:t>
      </w:r>
      <w:r w:rsidRPr="00525398">
        <w:rPr>
          <w:rFonts w:ascii="Century Gothic" w:hAnsi="Century Gothic"/>
          <w:sz w:val="20"/>
          <w:szCs w:val="22"/>
          <w:lang w:val="en-GB"/>
        </w:rPr>
        <w:t>lease send your comments to</w:t>
      </w:r>
      <w:r w:rsidR="00DA6203">
        <w:rPr>
          <w:rFonts w:ascii="Century Gothic" w:hAnsi="Century Gothic"/>
          <w:sz w:val="20"/>
          <w:szCs w:val="22"/>
          <w:lang w:val="en-GB"/>
        </w:rPr>
        <w:t xml:space="preserve"> </w:t>
      </w:r>
      <w:r>
        <w:rPr>
          <w:rFonts w:ascii="Century Gothic" w:hAnsi="Century Gothic"/>
          <w:sz w:val="20"/>
          <w:szCs w:val="22"/>
          <w:lang w:val="en-GB"/>
        </w:rPr>
        <w:t>the BBFAW Senior Programme Manager, Nathan Rhys Williams</w:t>
      </w:r>
      <w:r w:rsidRPr="00525398">
        <w:rPr>
          <w:rFonts w:ascii="Century Gothic" w:hAnsi="Century Gothic"/>
          <w:sz w:val="20"/>
          <w:szCs w:val="22"/>
          <w:lang w:val="en-GB"/>
        </w:rPr>
        <w:t xml:space="preserve">, </w:t>
      </w:r>
      <w:hyperlink r:id="rId10" w:history="1">
        <w:r w:rsidRPr="00B372F9">
          <w:rPr>
            <w:rStyle w:val="Hyperlink"/>
            <w:rFonts w:ascii="Century Gothic" w:hAnsi="Century Gothic"/>
            <w:sz w:val="20"/>
            <w:szCs w:val="22"/>
            <w:lang w:val="en-GB"/>
          </w:rPr>
          <w:t>secretariat@bbfaw.com</w:t>
        </w:r>
      </w:hyperlink>
    </w:p>
    <w:sectPr w:rsidR="002C35AF" w:rsidRPr="00CA3117" w:rsidSect="009717A0">
      <w:headerReference w:type="default" r:id="rId11"/>
      <w:footerReference w:type="default" r:id="rId12"/>
      <w:pgSz w:w="11900" w:h="16840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F0CDF" w14:textId="77777777" w:rsidR="003A0D61" w:rsidRDefault="003A0D61" w:rsidP="002C35AF">
      <w:r>
        <w:separator/>
      </w:r>
    </w:p>
  </w:endnote>
  <w:endnote w:type="continuationSeparator" w:id="0">
    <w:p w14:paraId="49EF949E" w14:textId="77777777" w:rsidR="003A0D61" w:rsidRDefault="003A0D61" w:rsidP="002C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1DFB6" w14:textId="21DE0B1E" w:rsidR="00493CF9" w:rsidRPr="00D46CC9" w:rsidRDefault="00493CF9" w:rsidP="00D46CC9">
    <w:pPr>
      <w:pStyle w:val="Footer"/>
      <w:jc w:val="center"/>
      <w:rPr>
        <w:lang w:val="en-GB"/>
      </w:rPr>
    </w:pPr>
    <w:r>
      <w:rPr>
        <w:lang w:val="en-GB"/>
      </w:rPr>
      <w:t>PRIVATE AND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805D3" w14:textId="77777777" w:rsidR="003A0D61" w:rsidRDefault="003A0D61" w:rsidP="002C35AF">
      <w:r>
        <w:separator/>
      </w:r>
    </w:p>
  </w:footnote>
  <w:footnote w:type="continuationSeparator" w:id="0">
    <w:p w14:paraId="1620BB3E" w14:textId="77777777" w:rsidR="003A0D61" w:rsidRDefault="003A0D61" w:rsidP="002C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E3882" w14:textId="77777777" w:rsidR="002C35AF" w:rsidRDefault="002C35AF" w:rsidP="002C35AF">
    <w:pPr>
      <w:pStyle w:val="Header"/>
      <w:tabs>
        <w:tab w:val="clear" w:pos="4536"/>
        <w:tab w:val="clear" w:pos="9072"/>
        <w:tab w:val="left" w:pos="6458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B0677D8" wp14:editId="52034B40">
          <wp:simplePos x="0" y="0"/>
          <wp:positionH relativeFrom="page">
            <wp:posOffset>4778375</wp:posOffset>
          </wp:positionH>
          <wp:positionV relativeFrom="page">
            <wp:posOffset>125730</wp:posOffset>
          </wp:positionV>
          <wp:extent cx="2285274" cy="1237673"/>
          <wp:effectExtent l="0" t="0" r="1270" b="635"/>
          <wp:wrapNone/>
          <wp:docPr id="7" name="Picture 7" descr="document_header-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ument_header-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274" cy="1237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758C6"/>
    <w:multiLevelType w:val="multilevel"/>
    <w:tmpl w:val="B976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6B830E0"/>
    <w:multiLevelType w:val="multilevel"/>
    <w:tmpl w:val="71C65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17"/>
    <w:rsid w:val="000E2E13"/>
    <w:rsid w:val="00233A43"/>
    <w:rsid w:val="00247759"/>
    <w:rsid w:val="002779D9"/>
    <w:rsid w:val="002C35AF"/>
    <w:rsid w:val="002D6745"/>
    <w:rsid w:val="00327990"/>
    <w:rsid w:val="003A0D61"/>
    <w:rsid w:val="003B1CB4"/>
    <w:rsid w:val="00440B51"/>
    <w:rsid w:val="00493CF9"/>
    <w:rsid w:val="004C5856"/>
    <w:rsid w:val="00516DC7"/>
    <w:rsid w:val="005F2290"/>
    <w:rsid w:val="006028BD"/>
    <w:rsid w:val="0062564B"/>
    <w:rsid w:val="00627951"/>
    <w:rsid w:val="006E5114"/>
    <w:rsid w:val="007D2E42"/>
    <w:rsid w:val="008768AC"/>
    <w:rsid w:val="00951902"/>
    <w:rsid w:val="00956271"/>
    <w:rsid w:val="009717A0"/>
    <w:rsid w:val="00A86FFF"/>
    <w:rsid w:val="00BA42DB"/>
    <w:rsid w:val="00C12810"/>
    <w:rsid w:val="00C917DA"/>
    <w:rsid w:val="00CA3117"/>
    <w:rsid w:val="00CF5147"/>
    <w:rsid w:val="00D46CC9"/>
    <w:rsid w:val="00D93F74"/>
    <w:rsid w:val="00DA6203"/>
    <w:rsid w:val="00E35739"/>
    <w:rsid w:val="00E44FF3"/>
    <w:rsid w:val="00EA6E08"/>
    <w:rsid w:val="00F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400279"/>
  <w15:chartTrackingRefBased/>
  <w15:docId w15:val="{6CD9251D-2F68-3145-A6EC-9FE945A8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117"/>
    <w:rPr>
      <w:rFonts w:ascii="Times New Roman" w:eastAsia="Times New Roman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1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3117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CA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5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5AF"/>
    <w:rPr>
      <w:rFonts w:ascii="Times New Roman" w:eastAsia="Times New Roman" w:hAnsi="Times New Roman" w:cs="Times New Roman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2C35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5AF"/>
    <w:rPr>
      <w:rFonts w:ascii="Times New Roman" w:eastAsia="Times New Roman" w:hAnsi="Times New Roman" w:cs="Times New Roman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C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9"/>
    <w:rPr>
      <w:rFonts w:ascii="Times New Roman" w:eastAsia="Times New Roman" w:hAnsi="Times New Roman" w:cs="Times New Roman"/>
      <w:sz w:val="18"/>
      <w:szCs w:val="18"/>
      <w:lang w:eastAsia="sv-SE"/>
    </w:rPr>
  </w:style>
  <w:style w:type="character" w:styleId="Hyperlink">
    <w:name w:val="Hyperlink"/>
    <w:basedOn w:val="DefaultParagraphFont"/>
    <w:uiPriority w:val="99"/>
    <w:unhideWhenUsed/>
    <w:rsid w:val="008768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cretariat@bbfaw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16FC1A6F1C04D88D9776C1171AA4A" ma:contentTypeVersion="11" ma:contentTypeDescription="Create a new document." ma:contentTypeScope="" ma:versionID="9d6fa285cedaa9cf797ba8a6ab768165">
  <xsd:schema xmlns:xsd="http://www.w3.org/2001/XMLSchema" xmlns:xs="http://www.w3.org/2001/XMLSchema" xmlns:p="http://schemas.microsoft.com/office/2006/metadata/properties" xmlns:ns2="1dabcc30-057d-4c09-ae2a-3e1cbe8c39a5" xmlns:ns3="03f159ae-d659-49b3-9573-465c7b5ef847" targetNamespace="http://schemas.microsoft.com/office/2006/metadata/properties" ma:root="true" ma:fieldsID="f9966fb7a5e4975c1e397cc7900708aa" ns2:_="" ns3:_="">
    <xsd:import namespace="1dabcc30-057d-4c09-ae2a-3e1cbe8c39a5"/>
    <xsd:import namespace="03f159ae-d659-49b3-9573-465c7b5e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cc30-057d-4c09-ae2a-3e1cbe8c3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159ae-d659-49b3-9573-465c7b5ef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3C1DF-2C36-4FEC-B5B9-EDC5C5B67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04684-7CB3-4D28-A851-83002A720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bcc30-057d-4c09-ae2a-3e1cbe8c39a5"/>
    <ds:schemaRef ds:uri="03f159ae-d659-49b3-9573-465c7b5e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B4367-9289-45D7-8C97-6AD6603414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Tjärnström</dc:creator>
  <cp:keywords/>
  <dc:description/>
  <cp:lastModifiedBy>Jon Day</cp:lastModifiedBy>
  <cp:revision>2</cp:revision>
  <dcterms:created xsi:type="dcterms:W3CDTF">2020-07-07T14:14:00Z</dcterms:created>
  <dcterms:modified xsi:type="dcterms:W3CDTF">2020-07-07T14:14:00Z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0x0101003E416FC1A6F1C04D88D9776C1171AA4A</vt:lpwstr>
  </property>
</Properties>
</file>